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9F5A" w14:textId="00F74964" w:rsidR="00507923" w:rsidRDefault="00097DCD">
      <w:r>
        <w:t>COMPOSITION DU JURY 2023</w:t>
      </w:r>
    </w:p>
    <w:p w14:paraId="29C723A6" w14:textId="57AF5220" w:rsidR="00097DCD" w:rsidRDefault="00097DCD"/>
    <w:p w14:paraId="7BEE6B27" w14:textId="46FC60EE" w:rsidR="00097DCD" w:rsidRDefault="00097DCD">
      <w:r>
        <w:t xml:space="preserve">Mme </w:t>
      </w:r>
      <w:proofErr w:type="spellStart"/>
      <w:r>
        <w:t>Massias</w:t>
      </w:r>
      <w:proofErr w:type="spellEnd"/>
      <w:r>
        <w:t>, conseillère d’Etat, présidente de la cour administrative d’appel de Douai</w:t>
      </w:r>
    </w:p>
    <w:p w14:paraId="5B1F5E4E" w14:textId="59D251E5" w:rsidR="00097DCD" w:rsidRDefault="00097DCD">
      <w:r>
        <w:t>Mme Borot, présidente de chambre à la cour administrative d’appel de Douai</w:t>
      </w:r>
    </w:p>
    <w:p w14:paraId="749C9F4C" w14:textId="252C2AEC" w:rsidR="00097DCD" w:rsidRDefault="00097DCD">
      <w:r>
        <w:t xml:space="preserve">M. </w:t>
      </w:r>
      <w:proofErr w:type="spellStart"/>
      <w:r>
        <w:t>Gloux-Salliou</w:t>
      </w:r>
      <w:proofErr w:type="spellEnd"/>
      <w:r>
        <w:t>, premier conseiller à la cour administrative d’appel de Douai</w:t>
      </w:r>
    </w:p>
    <w:p w14:paraId="2A777561" w14:textId="07006376" w:rsidR="00097DCD" w:rsidRDefault="00097DCD">
      <w:r>
        <w:t>M. Ganne, professeur d’université (Amiens)</w:t>
      </w:r>
    </w:p>
    <w:p w14:paraId="34F450E1" w14:textId="6B9A0B2B" w:rsidR="00097DCD" w:rsidRDefault="00097DCD">
      <w:r>
        <w:t xml:space="preserve">Mme </w:t>
      </w:r>
      <w:proofErr w:type="spellStart"/>
      <w:r>
        <w:t>Muthelet</w:t>
      </w:r>
      <w:proofErr w:type="spellEnd"/>
      <w:r>
        <w:t>, maître de conférence (Douai)</w:t>
      </w:r>
    </w:p>
    <w:sectPr w:rsidR="00097DCD" w:rsidSect="005A62B8">
      <w:type w:val="continuous"/>
      <w:pgSz w:w="11906" w:h="16838" w:code="9"/>
      <w:pgMar w:top="568" w:right="851" w:bottom="403" w:left="85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CD"/>
    <w:rsid w:val="00097DCD"/>
    <w:rsid w:val="00507923"/>
    <w:rsid w:val="005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0CE7"/>
  <w15:chartTrackingRefBased/>
  <w15:docId w15:val="{AE80ECFA-B759-49A9-AA4B-A647ECD4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299</Characters>
  <Application>Microsoft Office Word</Application>
  <DocSecurity>0</DocSecurity>
  <Lines>2</Lines>
  <Paragraphs>1</Paragraphs>
  <ScaleCrop>false</ScaleCrop>
  <Company>Conseil d'Etat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GOZE Bénédicte</dc:creator>
  <cp:keywords/>
  <dc:description/>
  <cp:lastModifiedBy>GOZE Bénédicte</cp:lastModifiedBy>
  <cp:revision>1</cp:revision>
  <dcterms:created xsi:type="dcterms:W3CDTF">2023-09-18T12:01:00Z</dcterms:created>
  <dcterms:modified xsi:type="dcterms:W3CDTF">2023-09-18T12:03:00Z</dcterms:modified>
</cp:coreProperties>
</file>